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1" w:rsidRDefault="00994211" w:rsidP="00994211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19»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994211" w:rsidRDefault="00994211" w:rsidP="00994211">
      <w:pPr>
        <w:ind w:firstLine="547"/>
        <w:jc w:val="both"/>
        <w:rPr>
          <w:b/>
          <w:color w:val="000000"/>
        </w:rPr>
      </w:pPr>
    </w:p>
    <w:p w:rsidR="00994211" w:rsidRDefault="00994211" w:rsidP="00994211">
      <w:pPr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994211" w:rsidRPr="0090734F" w:rsidRDefault="00994211" w:rsidP="00994211">
      <w:pPr>
        <w:pStyle w:val="a4"/>
        <w:numPr>
          <w:ilvl w:val="0"/>
          <w:numId w:val="236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БлисСтройИндустрия</w:t>
      </w:r>
      <w:proofErr w:type="spellEnd"/>
      <w:r>
        <w:rPr>
          <w:color w:val="000000"/>
        </w:rPr>
        <w:t>» ИНН 5026012384– в отношении всех видов работ указанных в выданном Ассоциацией свидетельстве о допуске.</w:t>
      </w:r>
    </w:p>
    <w:p w:rsidR="00994211" w:rsidRPr="0090734F" w:rsidRDefault="00994211" w:rsidP="00994211">
      <w:pPr>
        <w:pStyle w:val="a4"/>
        <w:numPr>
          <w:ilvl w:val="0"/>
          <w:numId w:val="236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«Люмен» ИНН 5262229326– в отношении всех видов работ указанных в выданном Ассоциацией свидетельстве о допуске.</w:t>
      </w:r>
    </w:p>
    <w:p w:rsidR="00994211" w:rsidRPr="0090734F" w:rsidRDefault="00994211" w:rsidP="00994211">
      <w:pPr>
        <w:pStyle w:val="a4"/>
        <w:numPr>
          <w:ilvl w:val="0"/>
          <w:numId w:val="236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Западно-Сибирская</w:t>
      </w:r>
      <w:proofErr w:type="spellEnd"/>
      <w:r>
        <w:rPr>
          <w:color w:val="000000"/>
        </w:rPr>
        <w:t xml:space="preserve"> Строительная Компания» ИНН 7224053964– в отношении всех видов работ указанных в выданном Ассоциацией свидетельстве о допуске.</w:t>
      </w:r>
    </w:p>
    <w:p w:rsidR="00994211" w:rsidRPr="0090734F" w:rsidRDefault="00994211" w:rsidP="00994211">
      <w:pPr>
        <w:pStyle w:val="a4"/>
        <w:numPr>
          <w:ilvl w:val="0"/>
          <w:numId w:val="236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«Сити </w:t>
      </w:r>
      <w:proofErr w:type="spellStart"/>
      <w:r>
        <w:rPr>
          <w:color w:val="000000"/>
        </w:rPr>
        <w:t>электротранс</w:t>
      </w:r>
      <w:proofErr w:type="spellEnd"/>
      <w:r>
        <w:rPr>
          <w:color w:val="000000"/>
        </w:rPr>
        <w:t xml:space="preserve">» ИНН 9102193894 – в отношении всех видов работ указанных в выданном Ассоциацией свидетельстве о допуске. </w:t>
      </w:r>
    </w:p>
    <w:p w:rsidR="00994211" w:rsidRDefault="00994211" w:rsidP="00994211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994211" w:rsidRPr="00102644" w:rsidRDefault="00994211" w:rsidP="00994211">
      <w:pPr>
        <w:pStyle w:val="a4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94211" w:rsidRPr="00102644" w:rsidRDefault="00994211" w:rsidP="00994211">
      <w:r w:rsidRPr="00102644">
        <w:rPr>
          <w:color w:val="000000" w:themeColor="text1"/>
        </w:rPr>
        <w:t xml:space="preserve">1. </w:t>
      </w:r>
      <w:r>
        <w:rPr>
          <w:color w:val="000000"/>
        </w:rPr>
        <w:t xml:space="preserve">Общество с ограниченной ответственностью «Сити </w:t>
      </w:r>
      <w:proofErr w:type="spellStart"/>
      <w:r>
        <w:rPr>
          <w:color w:val="000000"/>
        </w:rPr>
        <w:t>электротранс</w:t>
      </w:r>
      <w:proofErr w:type="spellEnd"/>
      <w:r>
        <w:rPr>
          <w:color w:val="000000"/>
        </w:rPr>
        <w:t>» ИНН 9102193894</w:t>
      </w: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2018-05-14T10:13:00Z</dcterms:created>
  <dcterms:modified xsi:type="dcterms:W3CDTF">2018-05-14T10:13:00Z</dcterms:modified>
</cp:coreProperties>
</file>